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0A2" w:rsidRPr="00FF60A2" w:rsidRDefault="00FF60A2" w:rsidP="00FF60A2">
      <w:pPr>
        <w:spacing w:after="0" w:line="42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3"/>
          <w:szCs w:val="33"/>
        </w:rPr>
      </w:pPr>
      <w:r w:rsidRPr="00FF60A2">
        <w:rPr>
          <w:rFonts w:ascii="Times New Roman" w:eastAsia="Times New Roman" w:hAnsi="Times New Roman" w:cs="Times New Roman"/>
          <w:b/>
          <w:bCs/>
          <w:kern w:val="36"/>
          <w:sz w:val="33"/>
          <w:szCs w:val="33"/>
        </w:rPr>
        <w:t xml:space="preserve">Покупки без </w:t>
      </w:r>
      <w:proofErr w:type="spellStart"/>
      <w:r w:rsidRPr="00FF60A2">
        <w:rPr>
          <w:rFonts w:ascii="Times New Roman" w:eastAsia="Times New Roman" w:hAnsi="Times New Roman" w:cs="Times New Roman"/>
          <w:b/>
          <w:bCs/>
          <w:kern w:val="36"/>
          <w:sz w:val="33"/>
          <w:szCs w:val="33"/>
        </w:rPr>
        <w:t>поліетилену</w:t>
      </w:r>
      <w:proofErr w:type="spellEnd"/>
      <w:r w:rsidRPr="00FF60A2">
        <w:rPr>
          <w:rFonts w:ascii="Times New Roman" w:eastAsia="Times New Roman" w:hAnsi="Times New Roman" w:cs="Times New Roman"/>
          <w:b/>
          <w:bCs/>
          <w:kern w:val="36"/>
          <w:sz w:val="33"/>
          <w:szCs w:val="33"/>
        </w:rPr>
        <w:t xml:space="preserve"> – </w:t>
      </w:r>
      <w:proofErr w:type="spellStart"/>
      <w:r w:rsidRPr="00FF60A2">
        <w:rPr>
          <w:rFonts w:ascii="Times New Roman" w:eastAsia="Times New Roman" w:hAnsi="Times New Roman" w:cs="Times New Roman"/>
          <w:b/>
          <w:bCs/>
          <w:kern w:val="36"/>
          <w:sz w:val="33"/>
          <w:szCs w:val="33"/>
        </w:rPr>
        <w:t>майбутнє</w:t>
      </w:r>
      <w:proofErr w:type="spellEnd"/>
      <w:r w:rsidRPr="00FF60A2">
        <w:rPr>
          <w:rFonts w:ascii="Times New Roman" w:eastAsia="Times New Roman" w:hAnsi="Times New Roman" w:cs="Times New Roman"/>
          <w:b/>
          <w:bCs/>
          <w:kern w:val="36"/>
          <w:sz w:val="33"/>
          <w:szCs w:val="33"/>
        </w:rPr>
        <w:t xml:space="preserve"> без </w:t>
      </w:r>
      <w:proofErr w:type="spellStart"/>
      <w:r w:rsidRPr="00FF60A2">
        <w:rPr>
          <w:rFonts w:ascii="Times New Roman" w:eastAsia="Times New Roman" w:hAnsi="Times New Roman" w:cs="Times New Roman"/>
          <w:b/>
          <w:bCs/>
          <w:kern w:val="36"/>
          <w:sz w:val="33"/>
          <w:szCs w:val="33"/>
        </w:rPr>
        <w:t>сміття</w:t>
      </w:r>
      <w:proofErr w:type="spellEnd"/>
      <w:r w:rsidRPr="00FF60A2">
        <w:rPr>
          <w:rFonts w:ascii="Times New Roman" w:eastAsia="Times New Roman" w:hAnsi="Times New Roman" w:cs="Times New Roman"/>
          <w:b/>
          <w:bCs/>
          <w:kern w:val="36"/>
          <w:sz w:val="33"/>
          <w:szCs w:val="33"/>
        </w:rPr>
        <w:t>!</w:t>
      </w:r>
    </w:p>
    <w:p w:rsidR="00FF60A2" w:rsidRPr="00FF60A2" w:rsidRDefault="00FF60A2" w:rsidP="00FF60A2">
      <w:pPr>
        <w:spacing w:line="240" w:lineRule="auto"/>
        <w:jc w:val="center"/>
        <w:rPr>
          <w:rFonts w:ascii="PFDinTextCondPro" w:eastAsia="Times New Roman" w:hAnsi="PFDinTextCondPro" w:cs="Times New Roman"/>
          <w:caps/>
          <w:color w:val="F47920"/>
          <w:sz w:val="20"/>
          <w:szCs w:val="20"/>
        </w:rPr>
      </w:pPr>
      <w:hyperlink r:id="rId4" w:history="1">
        <w:r w:rsidRPr="00FF60A2">
          <w:rPr>
            <w:rFonts w:ascii="PFDinTextCondPro" w:eastAsia="Times New Roman" w:hAnsi="PFDinTextCondPro" w:cs="Times New Roman"/>
            <w:caps/>
            <w:color w:val="F47920"/>
            <w:sz w:val="20"/>
            <w:u w:val="single"/>
          </w:rPr>
          <w:t>НОВИНИ КОМПАНІЇ</w:t>
        </w:r>
      </w:hyperlink>
      <w:r w:rsidRPr="00FF60A2">
        <w:rPr>
          <w:rFonts w:ascii="PFDinTextCondPro" w:eastAsia="Times New Roman" w:hAnsi="PFDinTextCondPro" w:cs="Times New Roman"/>
          <w:caps/>
          <w:color w:val="F47920"/>
          <w:sz w:val="20"/>
          <w:szCs w:val="20"/>
        </w:rPr>
        <w:t> | 08.04.2019</w:t>
      </w:r>
    </w:p>
    <w:p w:rsidR="00FF60A2" w:rsidRPr="00FF60A2" w:rsidRDefault="00FF60A2" w:rsidP="00FF60A2">
      <w:pPr>
        <w:spacing w:before="376" w:after="0" w:line="288" w:lineRule="atLeast"/>
        <w:rPr>
          <w:rFonts w:ascii="PFDinTextCondPro" w:eastAsia="Times New Roman" w:hAnsi="PFDinTextCondPro" w:cs="Times New Roman"/>
          <w:sz w:val="20"/>
          <w:szCs w:val="20"/>
        </w:rPr>
      </w:pPr>
      <w:r w:rsidRPr="00FF60A2">
        <w:rPr>
          <w:rFonts w:ascii="PFDinTextCondPro" w:eastAsia="Times New Roman" w:hAnsi="PFDinTextCondPro" w:cs="Times New Roman"/>
          <w:sz w:val="20"/>
          <w:szCs w:val="20"/>
        </w:rPr>
        <w:t xml:space="preserve">З 9 </w:t>
      </w:r>
      <w:proofErr w:type="spellStart"/>
      <w:r w:rsidRPr="00FF60A2">
        <w:rPr>
          <w:rFonts w:ascii="PFDinTextCondPro" w:eastAsia="Times New Roman" w:hAnsi="PFDinTextCondPro" w:cs="Times New Roman"/>
          <w:sz w:val="20"/>
          <w:szCs w:val="20"/>
        </w:rPr>
        <w:t>квітня</w:t>
      </w:r>
      <w:proofErr w:type="spellEnd"/>
      <w:r w:rsidRPr="00FF60A2">
        <w:rPr>
          <w:rFonts w:ascii="PFDinTextCondPro" w:eastAsia="Times New Roman" w:hAnsi="PFDinTextCondPro" w:cs="Times New Roman"/>
          <w:sz w:val="20"/>
          <w:szCs w:val="20"/>
        </w:rPr>
        <w:t xml:space="preserve"> по 3 </w:t>
      </w:r>
      <w:proofErr w:type="spellStart"/>
      <w:r w:rsidRPr="00FF60A2">
        <w:rPr>
          <w:rFonts w:ascii="PFDinTextCondPro" w:eastAsia="Times New Roman" w:hAnsi="PFDinTextCondPro" w:cs="Times New Roman"/>
          <w:sz w:val="20"/>
          <w:szCs w:val="20"/>
        </w:rPr>
        <w:t>липня</w:t>
      </w:r>
      <w:proofErr w:type="spellEnd"/>
      <w:r w:rsidRPr="00FF60A2">
        <w:rPr>
          <w:rFonts w:ascii="PFDinTextCondPro" w:eastAsia="Times New Roman" w:hAnsi="PFDinTextCondPro" w:cs="Times New Roman"/>
          <w:sz w:val="20"/>
          <w:szCs w:val="20"/>
        </w:rPr>
        <w:t xml:space="preserve"> </w:t>
      </w:r>
      <w:proofErr w:type="spellStart"/>
      <w:r w:rsidRPr="00FF60A2">
        <w:rPr>
          <w:rFonts w:ascii="PFDinTextCondPro" w:eastAsia="Times New Roman" w:hAnsi="PFDinTextCondPro" w:cs="Times New Roman"/>
          <w:sz w:val="20"/>
          <w:szCs w:val="20"/>
        </w:rPr>
        <w:t>Львів</w:t>
      </w:r>
      <w:proofErr w:type="spellEnd"/>
      <w:r w:rsidRPr="00FF60A2">
        <w:rPr>
          <w:rFonts w:ascii="PFDinTextCondPro" w:eastAsia="Times New Roman" w:hAnsi="PFDinTextCondPro" w:cs="Times New Roman"/>
          <w:sz w:val="20"/>
          <w:szCs w:val="20"/>
        </w:rPr>
        <w:t xml:space="preserve"> проводить </w:t>
      </w:r>
      <w:proofErr w:type="spellStart"/>
      <w:r w:rsidRPr="00FF60A2">
        <w:rPr>
          <w:rFonts w:ascii="PFDinTextCondPro" w:eastAsia="Times New Roman" w:hAnsi="PFDinTextCondPro" w:cs="Times New Roman"/>
          <w:sz w:val="20"/>
          <w:szCs w:val="20"/>
        </w:rPr>
        <w:t>еко-ініціативу</w:t>
      </w:r>
      <w:proofErr w:type="spellEnd"/>
      <w:r w:rsidRPr="00FF60A2">
        <w:rPr>
          <w:rFonts w:ascii="PFDinTextCondPro" w:eastAsia="Times New Roman" w:hAnsi="PFDinTextCondPro" w:cs="Times New Roman"/>
          <w:sz w:val="20"/>
          <w:szCs w:val="20"/>
        </w:rPr>
        <w:t xml:space="preserve"> «Без </w:t>
      </w:r>
      <w:proofErr w:type="spellStart"/>
      <w:r w:rsidRPr="00FF60A2">
        <w:rPr>
          <w:rFonts w:ascii="PFDinTextCondPro" w:eastAsia="Times New Roman" w:hAnsi="PFDinTextCondPro" w:cs="Times New Roman"/>
          <w:sz w:val="20"/>
          <w:szCs w:val="20"/>
        </w:rPr>
        <w:t>поліетилену</w:t>
      </w:r>
      <w:proofErr w:type="spellEnd"/>
      <w:r w:rsidRPr="00FF60A2">
        <w:rPr>
          <w:rFonts w:ascii="PFDinTextCondPro" w:eastAsia="Times New Roman" w:hAnsi="PFDinTextCondPro" w:cs="Times New Roman"/>
          <w:sz w:val="20"/>
          <w:szCs w:val="20"/>
        </w:rPr>
        <w:t xml:space="preserve">», до </w:t>
      </w:r>
      <w:proofErr w:type="spellStart"/>
      <w:r w:rsidRPr="00FF60A2">
        <w:rPr>
          <w:rFonts w:ascii="PFDinTextCondPro" w:eastAsia="Times New Roman" w:hAnsi="PFDinTextCondPro" w:cs="Times New Roman"/>
          <w:sz w:val="20"/>
          <w:szCs w:val="20"/>
        </w:rPr>
        <w:t>якої</w:t>
      </w:r>
      <w:proofErr w:type="spellEnd"/>
      <w:r w:rsidRPr="00FF60A2">
        <w:rPr>
          <w:rFonts w:ascii="PFDinTextCondPro" w:eastAsia="Times New Roman" w:hAnsi="PFDinTextCondPro" w:cs="Times New Roman"/>
          <w:sz w:val="20"/>
          <w:szCs w:val="20"/>
        </w:rPr>
        <w:t xml:space="preserve"> </w:t>
      </w:r>
      <w:proofErr w:type="spellStart"/>
      <w:r w:rsidRPr="00FF60A2">
        <w:rPr>
          <w:rFonts w:ascii="PFDinTextCondPro" w:eastAsia="Times New Roman" w:hAnsi="PFDinTextCondPro" w:cs="Times New Roman"/>
          <w:sz w:val="20"/>
          <w:szCs w:val="20"/>
        </w:rPr>
        <w:t>приєдналась</w:t>
      </w:r>
      <w:proofErr w:type="spellEnd"/>
      <w:r w:rsidRPr="00FF60A2">
        <w:rPr>
          <w:rFonts w:ascii="PFDinTextCondPro" w:eastAsia="Times New Roman" w:hAnsi="PFDinTextCondPro" w:cs="Times New Roman"/>
          <w:sz w:val="20"/>
          <w:szCs w:val="20"/>
        </w:rPr>
        <w:t xml:space="preserve"> </w:t>
      </w:r>
      <w:proofErr w:type="spellStart"/>
      <w:r w:rsidRPr="00FF60A2">
        <w:rPr>
          <w:rFonts w:ascii="PFDinTextCondPro" w:eastAsia="Times New Roman" w:hAnsi="PFDinTextCondPro" w:cs="Times New Roman"/>
          <w:sz w:val="20"/>
          <w:szCs w:val="20"/>
        </w:rPr>
        <w:t>і</w:t>
      </w:r>
      <w:proofErr w:type="spellEnd"/>
      <w:r w:rsidRPr="00FF60A2">
        <w:rPr>
          <w:rFonts w:ascii="PFDinTextCondPro" w:eastAsia="Times New Roman" w:hAnsi="PFDinTextCondPro" w:cs="Times New Roman"/>
          <w:sz w:val="20"/>
          <w:szCs w:val="20"/>
        </w:rPr>
        <w:t xml:space="preserve"> наша мережа!</w:t>
      </w:r>
      <w:r w:rsidRPr="00FF60A2">
        <w:rPr>
          <w:rFonts w:ascii="PFDinTextCondPro" w:eastAsia="Times New Roman" w:hAnsi="PFDinTextCondPro" w:cs="Times New Roman"/>
          <w:sz w:val="20"/>
          <w:szCs w:val="20"/>
        </w:rPr>
        <w:br/>
      </w:r>
      <w:proofErr w:type="spellStart"/>
      <w:r w:rsidRPr="00FF60A2">
        <w:rPr>
          <w:rFonts w:ascii="PFDinTextCondPro" w:eastAsia="Times New Roman" w:hAnsi="PFDinTextCondPro" w:cs="Times New Roman"/>
          <w:sz w:val="20"/>
          <w:szCs w:val="20"/>
        </w:rPr>
        <w:t>Прохання</w:t>
      </w:r>
      <w:proofErr w:type="spellEnd"/>
      <w:r w:rsidRPr="00FF60A2">
        <w:rPr>
          <w:rFonts w:ascii="PFDinTextCondPro" w:eastAsia="Times New Roman" w:hAnsi="PFDinTextCondPro" w:cs="Times New Roman"/>
          <w:sz w:val="20"/>
          <w:szCs w:val="20"/>
        </w:rPr>
        <w:t xml:space="preserve"> </w:t>
      </w:r>
      <w:proofErr w:type="spellStart"/>
      <w:r w:rsidRPr="00FF60A2">
        <w:rPr>
          <w:rFonts w:ascii="PFDinTextCondPro" w:eastAsia="Times New Roman" w:hAnsi="PFDinTextCondPro" w:cs="Times New Roman"/>
          <w:sz w:val="20"/>
          <w:szCs w:val="20"/>
        </w:rPr>
        <w:t>долучатись</w:t>
      </w:r>
      <w:proofErr w:type="spellEnd"/>
      <w:r w:rsidRPr="00FF60A2">
        <w:rPr>
          <w:rFonts w:ascii="PFDinTextCondPro" w:eastAsia="Times New Roman" w:hAnsi="PFDinTextCondPro" w:cs="Times New Roman"/>
          <w:sz w:val="20"/>
          <w:szCs w:val="20"/>
        </w:rPr>
        <w:t xml:space="preserve">, </w:t>
      </w:r>
      <w:proofErr w:type="spellStart"/>
      <w:r w:rsidRPr="00FF60A2">
        <w:rPr>
          <w:rFonts w:ascii="PFDinTextCondPro" w:eastAsia="Times New Roman" w:hAnsi="PFDinTextCondPro" w:cs="Times New Roman"/>
          <w:sz w:val="20"/>
          <w:szCs w:val="20"/>
        </w:rPr>
        <w:t>використовувати</w:t>
      </w:r>
      <w:proofErr w:type="spellEnd"/>
      <w:r w:rsidRPr="00FF60A2">
        <w:rPr>
          <w:rFonts w:ascii="PFDinTextCondPro" w:eastAsia="Times New Roman" w:hAnsi="PFDinTextCondPro" w:cs="Times New Roman"/>
          <w:sz w:val="20"/>
          <w:szCs w:val="20"/>
        </w:rPr>
        <w:t xml:space="preserve"> </w:t>
      </w:r>
      <w:proofErr w:type="spellStart"/>
      <w:r w:rsidRPr="00FF60A2">
        <w:rPr>
          <w:rFonts w:ascii="PFDinTextCondPro" w:eastAsia="Times New Roman" w:hAnsi="PFDinTextCondPro" w:cs="Times New Roman"/>
          <w:sz w:val="20"/>
          <w:szCs w:val="20"/>
        </w:rPr>
        <w:t>екологічні</w:t>
      </w:r>
      <w:proofErr w:type="spellEnd"/>
      <w:r w:rsidRPr="00FF60A2">
        <w:rPr>
          <w:rFonts w:ascii="PFDinTextCondPro" w:eastAsia="Times New Roman" w:hAnsi="PFDinTextCondPro" w:cs="Times New Roman"/>
          <w:sz w:val="20"/>
          <w:szCs w:val="20"/>
        </w:rPr>
        <w:t xml:space="preserve"> </w:t>
      </w:r>
      <w:proofErr w:type="spellStart"/>
      <w:r w:rsidRPr="00FF60A2">
        <w:rPr>
          <w:rFonts w:ascii="PFDinTextCondPro" w:eastAsia="Times New Roman" w:hAnsi="PFDinTextCondPro" w:cs="Times New Roman"/>
          <w:sz w:val="20"/>
          <w:szCs w:val="20"/>
        </w:rPr>
        <w:t>альтернативи</w:t>
      </w:r>
      <w:proofErr w:type="spellEnd"/>
      <w:r w:rsidRPr="00FF60A2">
        <w:rPr>
          <w:rFonts w:ascii="PFDinTextCondPro" w:eastAsia="Times New Roman" w:hAnsi="PFDinTextCondPro" w:cs="Times New Roman"/>
          <w:sz w:val="20"/>
          <w:szCs w:val="20"/>
        </w:rPr>
        <w:t xml:space="preserve">, а ми в свою </w:t>
      </w:r>
      <w:proofErr w:type="spellStart"/>
      <w:r w:rsidRPr="00FF60A2">
        <w:rPr>
          <w:rFonts w:ascii="PFDinTextCondPro" w:eastAsia="Times New Roman" w:hAnsi="PFDinTextCondPro" w:cs="Times New Roman"/>
          <w:sz w:val="20"/>
          <w:szCs w:val="20"/>
        </w:rPr>
        <w:t>чергу</w:t>
      </w:r>
      <w:proofErr w:type="spellEnd"/>
      <w:r w:rsidRPr="00FF60A2">
        <w:rPr>
          <w:rFonts w:ascii="PFDinTextCondPro" w:eastAsia="Times New Roman" w:hAnsi="PFDinTextCondPro" w:cs="Times New Roman"/>
          <w:sz w:val="20"/>
          <w:szCs w:val="20"/>
        </w:rPr>
        <w:t xml:space="preserve"> </w:t>
      </w:r>
      <w:proofErr w:type="spellStart"/>
      <w:r w:rsidRPr="00FF60A2">
        <w:rPr>
          <w:rFonts w:ascii="PFDinTextCondPro" w:eastAsia="Times New Roman" w:hAnsi="PFDinTextCondPro" w:cs="Times New Roman"/>
          <w:sz w:val="20"/>
          <w:szCs w:val="20"/>
        </w:rPr>
        <w:t>відзначимо</w:t>
      </w:r>
      <w:proofErr w:type="spellEnd"/>
      <w:r w:rsidRPr="00FF60A2">
        <w:rPr>
          <w:rFonts w:ascii="PFDinTextCondPro" w:eastAsia="Times New Roman" w:hAnsi="PFDinTextCondPro" w:cs="Times New Roman"/>
          <w:sz w:val="20"/>
          <w:szCs w:val="20"/>
        </w:rPr>
        <w:t xml:space="preserve"> </w:t>
      </w:r>
      <w:proofErr w:type="spellStart"/>
      <w:r w:rsidRPr="00FF60A2">
        <w:rPr>
          <w:rFonts w:ascii="PFDinTextCondPro" w:eastAsia="Times New Roman" w:hAnsi="PFDinTextCondPro" w:cs="Times New Roman"/>
          <w:sz w:val="20"/>
          <w:szCs w:val="20"/>
        </w:rPr>
        <w:t>найактивніших</w:t>
      </w:r>
      <w:proofErr w:type="spellEnd"/>
      <w:r w:rsidRPr="00FF60A2">
        <w:rPr>
          <w:rFonts w:ascii="PFDinTextCondPro" w:eastAsia="Times New Roman" w:hAnsi="PFDinTextCondPro" w:cs="Times New Roman"/>
          <w:sz w:val="20"/>
          <w:szCs w:val="20"/>
        </w:rPr>
        <w:t xml:space="preserve"> </w:t>
      </w:r>
      <w:proofErr w:type="spellStart"/>
      <w:r w:rsidRPr="00FF60A2">
        <w:rPr>
          <w:rFonts w:ascii="PFDinTextCondPro" w:eastAsia="Times New Roman" w:hAnsi="PFDinTextCondPro" w:cs="Times New Roman"/>
          <w:sz w:val="20"/>
          <w:szCs w:val="20"/>
        </w:rPr>
        <w:t>покупців</w:t>
      </w:r>
      <w:proofErr w:type="spellEnd"/>
      <w:r w:rsidRPr="00FF60A2">
        <w:rPr>
          <w:rFonts w:ascii="PFDinTextCondPro" w:eastAsia="Times New Roman" w:hAnsi="PFDinTextCondPro" w:cs="Times New Roman"/>
          <w:sz w:val="20"/>
          <w:szCs w:val="20"/>
        </w:rPr>
        <w:t>:</w:t>
      </w:r>
    </w:p>
    <w:p w:rsidR="00FF60A2" w:rsidRPr="00FF60A2" w:rsidRDefault="00FF60A2" w:rsidP="00FF60A2">
      <w:pPr>
        <w:spacing w:before="376" w:after="0" w:line="288" w:lineRule="atLeast"/>
        <w:rPr>
          <w:rFonts w:ascii="PFDinTextCondPro" w:eastAsia="Times New Roman" w:hAnsi="PFDinTextCondPro" w:cs="Times New Roman"/>
          <w:sz w:val="20"/>
          <w:szCs w:val="20"/>
        </w:rPr>
      </w:pPr>
      <w:r w:rsidRPr="00FF60A2">
        <w:rPr>
          <w:rFonts w:ascii="PFDinTextCondPro" w:eastAsia="Times New Roman" w:hAnsi="PFDinTextCondPro" w:cs="Times New Roman"/>
          <w:sz w:val="20"/>
          <w:szCs w:val="20"/>
        </w:rPr>
        <w:t xml:space="preserve">За </w:t>
      </w:r>
      <w:proofErr w:type="spellStart"/>
      <w:r w:rsidRPr="00FF60A2">
        <w:rPr>
          <w:rFonts w:ascii="PFDinTextCondPro" w:eastAsia="Times New Roman" w:hAnsi="PFDinTextCondPro" w:cs="Times New Roman"/>
          <w:sz w:val="20"/>
          <w:szCs w:val="20"/>
        </w:rPr>
        <w:t>куплений</w:t>
      </w:r>
      <w:proofErr w:type="spellEnd"/>
      <w:r w:rsidRPr="00FF60A2">
        <w:rPr>
          <w:rFonts w:ascii="PFDinTextCondPro" w:eastAsia="Times New Roman" w:hAnsi="PFDinTextCondPro" w:cs="Times New Roman"/>
          <w:sz w:val="20"/>
          <w:szCs w:val="20"/>
        </w:rPr>
        <w:t xml:space="preserve"> 9 </w:t>
      </w:r>
      <w:proofErr w:type="spellStart"/>
      <w:r w:rsidRPr="00FF60A2">
        <w:rPr>
          <w:rFonts w:ascii="PFDinTextCondPro" w:eastAsia="Times New Roman" w:hAnsi="PFDinTextCondPro" w:cs="Times New Roman"/>
          <w:sz w:val="20"/>
          <w:szCs w:val="20"/>
        </w:rPr>
        <w:t>квітня</w:t>
      </w:r>
      <w:proofErr w:type="spellEnd"/>
      <w:r w:rsidRPr="00FF60A2">
        <w:rPr>
          <w:rFonts w:ascii="PFDinTextCondPro" w:eastAsia="Times New Roman" w:hAnsi="PFDinTextCondPro" w:cs="Times New Roman"/>
          <w:sz w:val="20"/>
          <w:szCs w:val="20"/>
        </w:rPr>
        <w:t xml:space="preserve"> </w:t>
      </w:r>
      <w:proofErr w:type="spellStart"/>
      <w:r w:rsidRPr="00FF60A2">
        <w:rPr>
          <w:rFonts w:ascii="PFDinTextCondPro" w:eastAsia="Times New Roman" w:hAnsi="PFDinTextCondPro" w:cs="Times New Roman"/>
          <w:sz w:val="20"/>
          <w:szCs w:val="20"/>
        </w:rPr>
        <w:t>паперовий</w:t>
      </w:r>
      <w:proofErr w:type="spellEnd"/>
      <w:r w:rsidRPr="00FF60A2">
        <w:rPr>
          <w:rFonts w:ascii="PFDinTextCondPro" w:eastAsia="Times New Roman" w:hAnsi="PFDinTextCondPro" w:cs="Times New Roman"/>
          <w:sz w:val="20"/>
          <w:szCs w:val="20"/>
        </w:rPr>
        <w:t xml:space="preserve"> пакет та </w:t>
      </w:r>
      <w:proofErr w:type="spellStart"/>
      <w:r w:rsidRPr="00FF60A2">
        <w:rPr>
          <w:rFonts w:ascii="PFDinTextCondPro" w:eastAsia="Times New Roman" w:hAnsi="PFDinTextCondPro" w:cs="Times New Roman"/>
          <w:sz w:val="20"/>
          <w:szCs w:val="20"/>
        </w:rPr>
        <w:t>еко-торбу</w:t>
      </w:r>
      <w:proofErr w:type="spellEnd"/>
      <w:r w:rsidRPr="00FF60A2">
        <w:rPr>
          <w:rFonts w:ascii="PFDinTextCondPro" w:eastAsia="Times New Roman" w:hAnsi="PFDinTextCondPro" w:cs="Times New Roman"/>
          <w:sz w:val="20"/>
          <w:szCs w:val="20"/>
        </w:rPr>
        <w:t xml:space="preserve"> – </w:t>
      </w:r>
      <w:proofErr w:type="spellStart"/>
      <w:r w:rsidRPr="00FF60A2">
        <w:rPr>
          <w:rFonts w:ascii="PFDinTextCondPro" w:eastAsia="Times New Roman" w:hAnsi="PFDinTextCondPro" w:cs="Times New Roman"/>
          <w:sz w:val="20"/>
          <w:szCs w:val="20"/>
        </w:rPr>
        <w:t>дорахуємо</w:t>
      </w:r>
      <w:proofErr w:type="spellEnd"/>
      <w:r w:rsidRPr="00FF60A2">
        <w:rPr>
          <w:rFonts w:ascii="PFDinTextCondPro" w:eastAsia="Times New Roman" w:hAnsi="PFDinTextCondPro" w:cs="Times New Roman"/>
          <w:sz w:val="20"/>
          <w:szCs w:val="20"/>
        </w:rPr>
        <w:t xml:space="preserve"> 300 </w:t>
      </w:r>
      <w:proofErr w:type="spellStart"/>
      <w:r w:rsidRPr="00FF60A2">
        <w:rPr>
          <w:rFonts w:ascii="PFDinTextCondPro" w:eastAsia="Times New Roman" w:hAnsi="PFDinTextCondPro" w:cs="Times New Roman"/>
          <w:sz w:val="20"/>
          <w:szCs w:val="20"/>
        </w:rPr>
        <w:t>і</w:t>
      </w:r>
      <w:proofErr w:type="spellEnd"/>
      <w:r w:rsidRPr="00FF60A2">
        <w:rPr>
          <w:rFonts w:ascii="PFDinTextCondPro" w:eastAsia="Times New Roman" w:hAnsi="PFDinTextCondPro" w:cs="Times New Roman"/>
          <w:sz w:val="20"/>
          <w:szCs w:val="20"/>
        </w:rPr>
        <w:t xml:space="preserve"> 500 </w:t>
      </w:r>
      <w:proofErr w:type="spellStart"/>
      <w:r w:rsidRPr="00FF60A2">
        <w:rPr>
          <w:rFonts w:ascii="PFDinTextCondPro" w:eastAsia="Times New Roman" w:hAnsi="PFDinTextCondPro" w:cs="Times New Roman"/>
          <w:sz w:val="20"/>
          <w:szCs w:val="20"/>
        </w:rPr>
        <w:t>бонусів</w:t>
      </w:r>
      <w:proofErr w:type="spellEnd"/>
      <w:r w:rsidRPr="00FF60A2">
        <w:rPr>
          <w:rFonts w:ascii="PFDinTextCondPro" w:eastAsia="Times New Roman" w:hAnsi="PFDinTextCondPro" w:cs="Times New Roman"/>
          <w:sz w:val="20"/>
          <w:szCs w:val="20"/>
        </w:rPr>
        <w:t xml:space="preserve"> </w:t>
      </w:r>
      <w:proofErr w:type="spellStart"/>
      <w:r w:rsidRPr="00FF60A2">
        <w:rPr>
          <w:rFonts w:ascii="PFDinTextCondPro" w:eastAsia="Times New Roman" w:hAnsi="PFDinTextCondPro" w:cs="Times New Roman"/>
          <w:sz w:val="20"/>
          <w:szCs w:val="20"/>
        </w:rPr>
        <w:t>відповідно</w:t>
      </w:r>
      <w:proofErr w:type="spellEnd"/>
      <w:r w:rsidRPr="00FF60A2">
        <w:rPr>
          <w:rFonts w:ascii="PFDinTextCondPro" w:eastAsia="Times New Roman" w:hAnsi="PFDinTextCondPro" w:cs="Times New Roman"/>
          <w:sz w:val="20"/>
          <w:szCs w:val="20"/>
        </w:rPr>
        <w:t xml:space="preserve"> на </w:t>
      </w:r>
      <w:proofErr w:type="spellStart"/>
      <w:r w:rsidRPr="00FF60A2">
        <w:rPr>
          <w:rFonts w:ascii="PFDinTextCondPro" w:eastAsia="Times New Roman" w:hAnsi="PFDinTextCondPro" w:cs="Times New Roman"/>
          <w:sz w:val="20"/>
          <w:szCs w:val="20"/>
        </w:rPr>
        <w:t>рахунок</w:t>
      </w:r>
      <w:proofErr w:type="spellEnd"/>
      <w:r w:rsidRPr="00FF60A2">
        <w:rPr>
          <w:rFonts w:ascii="PFDinTextCondPro" w:eastAsia="Times New Roman" w:hAnsi="PFDinTextCondPro" w:cs="Times New Roman"/>
          <w:sz w:val="20"/>
          <w:szCs w:val="20"/>
        </w:rPr>
        <w:t xml:space="preserve"> </w:t>
      </w:r>
      <w:proofErr w:type="spellStart"/>
      <w:r w:rsidRPr="00FF60A2">
        <w:rPr>
          <w:rFonts w:ascii="PFDinTextCondPro" w:eastAsia="Times New Roman" w:hAnsi="PFDinTextCondPro" w:cs="Times New Roman"/>
          <w:sz w:val="20"/>
          <w:szCs w:val="20"/>
        </w:rPr>
        <w:t>учасника</w:t>
      </w:r>
      <w:proofErr w:type="spellEnd"/>
      <w:r w:rsidRPr="00FF60A2">
        <w:rPr>
          <w:rFonts w:ascii="PFDinTextCondPro" w:eastAsia="Times New Roman" w:hAnsi="PFDinTextCondPro" w:cs="Times New Roman"/>
          <w:sz w:val="20"/>
          <w:szCs w:val="20"/>
        </w:rPr>
        <w:t xml:space="preserve"> </w:t>
      </w:r>
      <w:proofErr w:type="spellStart"/>
      <w:r w:rsidRPr="00FF60A2">
        <w:rPr>
          <w:rFonts w:ascii="PFDinTextCondPro" w:eastAsia="Times New Roman" w:hAnsi="PFDinTextCondPro" w:cs="Times New Roman"/>
          <w:sz w:val="20"/>
          <w:szCs w:val="20"/>
        </w:rPr>
        <w:t>програми</w:t>
      </w:r>
      <w:proofErr w:type="spellEnd"/>
      <w:r w:rsidRPr="00FF60A2">
        <w:rPr>
          <w:rFonts w:ascii="PFDinTextCondPro" w:eastAsia="Times New Roman" w:hAnsi="PFDinTextCondPro" w:cs="Times New Roman"/>
          <w:sz w:val="20"/>
          <w:szCs w:val="20"/>
        </w:rPr>
        <w:t xml:space="preserve"> </w:t>
      </w:r>
      <w:proofErr w:type="spellStart"/>
      <w:r w:rsidRPr="00FF60A2">
        <w:rPr>
          <w:rFonts w:ascii="PFDinTextCondPro" w:eastAsia="Times New Roman" w:hAnsi="PFDinTextCondPro" w:cs="Times New Roman"/>
          <w:sz w:val="20"/>
          <w:szCs w:val="20"/>
        </w:rPr>
        <w:t>лояльності</w:t>
      </w:r>
      <w:proofErr w:type="spellEnd"/>
      <w:r w:rsidRPr="00FF60A2">
        <w:rPr>
          <w:rFonts w:ascii="PFDinTextCondPro" w:eastAsia="Times New Roman" w:hAnsi="PFDinTextCondPro" w:cs="Times New Roman"/>
          <w:sz w:val="20"/>
          <w:szCs w:val="20"/>
        </w:rPr>
        <w:t xml:space="preserve"> «Родина»</w:t>
      </w:r>
    </w:p>
    <w:p w:rsidR="00FF60A2" w:rsidRPr="00FF60A2" w:rsidRDefault="00FF60A2" w:rsidP="00FF60A2">
      <w:pPr>
        <w:spacing w:before="376" w:after="0" w:line="288" w:lineRule="atLeast"/>
        <w:rPr>
          <w:rFonts w:ascii="PFDinTextCondPro" w:eastAsia="Times New Roman" w:hAnsi="PFDinTextCondPro" w:cs="Times New Roman"/>
          <w:sz w:val="20"/>
          <w:szCs w:val="20"/>
        </w:rPr>
      </w:pPr>
      <w:r w:rsidRPr="00FF60A2">
        <w:rPr>
          <w:rFonts w:ascii="PFDinTextCondPro" w:eastAsia="Times New Roman" w:hAnsi="PFDinTextCondPro" w:cs="Times New Roman"/>
          <w:sz w:val="20"/>
          <w:szCs w:val="20"/>
        </w:rPr>
        <w:t>За фото в «</w:t>
      </w:r>
      <w:proofErr w:type="spellStart"/>
      <w:r w:rsidRPr="00FF60A2">
        <w:rPr>
          <w:rFonts w:ascii="PFDinTextCondPro" w:eastAsia="Times New Roman" w:hAnsi="PFDinTextCondPro" w:cs="Times New Roman"/>
          <w:sz w:val="20"/>
          <w:szCs w:val="20"/>
        </w:rPr>
        <w:t>Рукавичці</w:t>
      </w:r>
      <w:proofErr w:type="spellEnd"/>
      <w:r w:rsidRPr="00FF60A2">
        <w:rPr>
          <w:rFonts w:ascii="PFDinTextCondPro" w:eastAsia="Times New Roman" w:hAnsi="PFDinTextCondPro" w:cs="Times New Roman"/>
          <w:sz w:val="20"/>
          <w:szCs w:val="20"/>
        </w:rPr>
        <w:t xml:space="preserve">» </w:t>
      </w:r>
      <w:proofErr w:type="spellStart"/>
      <w:r w:rsidRPr="00FF60A2">
        <w:rPr>
          <w:rFonts w:ascii="PFDinTextCondPro" w:eastAsia="Times New Roman" w:hAnsi="PFDinTextCondPro" w:cs="Times New Roman"/>
          <w:sz w:val="20"/>
          <w:szCs w:val="20"/>
        </w:rPr>
        <w:t>з</w:t>
      </w:r>
      <w:proofErr w:type="spellEnd"/>
      <w:r w:rsidRPr="00FF60A2">
        <w:rPr>
          <w:rFonts w:ascii="PFDinTextCondPro" w:eastAsia="Times New Roman" w:hAnsi="PFDinTextCondPro" w:cs="Times New Roman"/>
          <w:sz w:val="20"/>
          <w:szCs w:val="20"/>
        </w:rPr>
        <w:t xml:space="preserve"> </w:t>
      </w:r>
      <w:proofErr w:type="spellStart"/>
      <w:r w:rsidRPr="00FF60A2">
        <w:rPr>
          <w:rFonts w:ascii="PFDinTextCondPro" w:eastAsia="Times New Roman" w:hAnsi="PFDinTextCondPro" w:cs="Times New Roman"/>
          <w:sz w:val="20"/>
          <w:szCs w:val="20"/>
        </w:rPr>
        <w:t>екологічною</w:t>
      </w:r>
      <w:proofErr w:type="spellEnd"/>
      <w:r w:rsidRPr="00FF60A2">
        <w:rPr>
          <w:rFonts w:ascii="PFDinTextCondPro" w:eastAsia="Times New Roman" w:hAnsi="PFDinTextCondPro" w:cs="Times New Roman"/>
          <w:sz w:val="20"/>
          <w:szCs w:val="20"/>
        </w:rPr>
        <w:t xml:space="preserve"> альтернативою </w:t>
      </w:r>
      <w:proofErr w:type="spellStart"/>
      <w:r w:rsidRPr="00FF60A2">
        <w:rPr>
          <w:rFonts w:ascii="PFDinTextCondPro" w:eastAsia="Times New Roman" w:hAnsi="PFDinTextCondPro" w:cs="Times New Roman"/>
          <w:sz w:val="20"/>
          <w:szCs w:val="20"/>
        </w:rPr>
        <w:t>поліетилену</w:t>
      </w:r>
      <w:proofErr w:type="spellEnd"/>
      <w:r w:rsidRPr="00FF60A2">
        <w:rPr>
          <w:rFonts w:ascii="PFDinTextCondPro" w:eastAsia="Times New Roman" w:hAnsi="PFDinTextCondPro" w:cs="Times New Roman"/>
          <w:sz w:val="20"/>
          <w:szCs w:val="20"/>
        </w:rPr>
        <w:t xml:space="preserve">, </w:t>
      </w:r>
      <w:proofErr w:type="spellStart"/>
      <w:r w:rsidRPr="00FF60A2">
        <w:rPr>
          <w:rFonts w:ascii="PFDinTextCondPro" w:eastAsia="Times New Roman" w:hAnsi="PFDinTextCondPro" w:cs="Times New Roman"/>
          <w:sz w:val="20"/>
          <w:szCs w:val="20"/>
        </w:rPr>
        <w:t>розміщене</w:t>
      </w:r>
      <w:proofErr w:type="spellEnd"/>
      <w:r w:rsidRPr="00FF60A2">
        <w:rPr>
          <w:rFonts w:ascii="PFDinTextCondPro" w:eastAsia="Times New Roman" w:hAnsi="PFDinTextCondPro" w:cs="Times New Roman"/>
          <w:sz w:val="20"/>
          <w:szCs w:val="20"/>
        </w:rPr>
        <w:t xml:space="preserve"> у </w:t>
      </w:r>
      <w:proofErr w:type="spellStart"/>
      <w:r w:rsidRPr="00FF60A2">
        <w:rPr>
          <w:rFonts w:ascii="PFDinTextCondPro" w:eastAsia="Times New Roman" w:hAnsi="PFDinTextCondPro" w:cs="Times New Roman"/>
          <w:sz w:val="20"/>
          <w:szCs w:val="20"/>
        </w:rPr>
        <w:t>Facebook</w:t>
      </w:r>
      <w:proofErr w:type="spellEnd"/>
      <w:r w:rsidRPr="00FF60A2">
        <w:rPr>
          <w:rFonts w:ascii="PFDinTextCondPro" w:eastAsia="Times New Roman" w:hAnsi="PFDinTextCondPro" w:cs="Times New Roman"/>
          <w:sz w:val="20"/>
          <w:szCs w:val="20"/>
        </w:rPr>
        <w:t xml:space="preserve">, </w:t>
      </w:r>
      <w:proofErr w:type="spellStart"/>
      <w:r w:rsidRPr="00FF60A2">
        <w:rPr>
          <w:rFonts w:ascii="PFDinTextCondPro" w:eastAsia="Times New Roman" w:hAnsi="PFDinTextCondPro" w:cs="Times New Roman"/>
          <w:sz w:val="20"/>
          <w:szCs w:val="20"/>
        </w:rPr>
        <w:t>чи</w:t>
      </w:r>
      <w:proofErr w:type="spellEnd"/>
      <w:r w:rsidRPr="00FF60A2">
        <w:rPr>
          <w:rFonts w:ascii="PFDinTextCondPro" w:eastAsia="Times New Roman" w:hAnsi="PFDinTextCondPro" w:cs="Times New Roman"/>
          <w:sz w:val="20"/>
          <w:szCs w:val="20"/>
        </w:rPr>
        <w:t xml:space="preserve"> </w:t>
      </w:r>
      <w:proofErr w:type="spellStart"/>
      <w:r w:rsidRPr="00FF60A2">
        <w:rPr>
          <w:rFonts w:ascii="PFDinTextCondPro" w:eastAsia="Times New Roman" w:hAnsi="PFDinTextCondPro" w:cs="Times New Roman"/>
          <w:sz w:val="20"/>
          <w:szCs w:val="20"/>
        </w:rPr>
        <w:t>Instagram</w:t>
      </w:r>
      <w:proofErr w:type="spellEnd"/>
      <w:r w:rsidRPr="00FF60A2">
        <w:rPr>
          <w:rFonts w:ascii="PFDinTextCondPro" w:eastAsia="Times New Roman" w:hAnsi="PFDinTextCondPro" w:cs="Times New Roman"/>
          <w:sz w:val="20"/>
          <w:szCs w:val="20"/>
        </w:rPr>
        <w:t xml:space="preserve"> </w:t>
      </w:r>
      <w:proofErr w:type="spellStart"/>
      <w:r w:rsidRPr="00FF60A2">
        <w:rPr>
          <w:rFonts w:ascii="PFDinTextCondPro" w:eastAsia="Times New Roman" w:hAnsi="PFDinTextCondPro" w:cs="Times New Roman"/>
          <w:sz w:val="20"/>
          <w:szCs w:val="20"/>
        </w:rPr>
        <w:t>з</w:t>
      </w:r>
      <w:proofErr w:type="spellEnd"/>
      <w:r w:rsidRPr="00FF60A2">
        <w:rPr>
          <w:rFonts w:ascii="PFDinTextCondPro" w:eastAsia="Times New Roman" w:hAnsi="PFDinTextCondPro" w:cs="Times New Roman"/>
          <w:sz w:val="20"/>
          <w:szCs w:val="20"/>
        </w:rPr>
        <w:t xml:space="preserve"> </w:t>
      </w:r>
      <w:proofErr w:type="spellStart"/>
      <w:r w:rsidRPr="00FF60A2">
        <w:rPr>
          <w:rFonts w:ascii="PFDinTextCondPro" w:eastAsia="Times New Roman" w:hAnsi="PFDinTextCondPro" w:cs="Times New Roman"/>
          <w:sz w:val="20"/>
          <w:szCs w:val="20"/>
        </w:rPr>
        <w:t>хештегом</w:t>
      </w:r>
      <w:proofErr w:type="spellEnd"/>
      <w:r w:rsidRPr="00FF60A2">
        <w:rPr>
          <w:rFonts w:ascii="PFDinTextCondPro" w:eastAsia="Times New Roman" w:hAnsi="PFDinTextCondPro" w:cs="Times New Roman"/>
          <w:sz w:val="20"/>
          <w:szCs w:val="20"/>
        </w:rPr>
        <w:t> </w:t>
      </w:r>
      <w:hyperlink r:id="rId5" w:tgtFrame="_blank" w:history="1">
        <w:r w:rsidRPr="00FF60A2">
          <w:rPr>
            <w:rFonts w:ascii="PFDinTextCondPro" w:eastAsia="Times New Roman" w:hAnsi="PFDinTextCondPro" w:cs="Times New Roman"/>
            <w:color w:val="0000FF"/>
            <w:sz w:val="20"/>
            <w:u w:val="single"/>
          </w:rPr>
          <w:t>#</w:t>
        </w:r>
        <w:proofErr w:type="spellStart"/>
        <w:r w:rsidRPr="00FF60A2">
          <w:rPr>
            <w:rFonts w:ascii="PFDinTextCondPro" w:eastAsia="Times New Roman" w:hAnsi="PFDinTextCondPro" w:cs="Times New Roman"/>
            <w:color w:val="0000FF"/>
            <w:sz w:val="20"/>
            <w:u w:val="single"/>
          </w:rPr>
          <w:t>рукавичкабезполіетилену</w:t>
        </w:r>
        <w:proofErr w:type="spellEnd"/>
      </w:hyperlink>
      <w:r w:rsidRPr="00FF60A2">
        <w:rPr>
          <w:rFonts w:ascii="PFDinTextCondPro" w:eastAsia="Times New Roman" w:hAnsi="PFDinTextCondPro" w:cs="Times New Roman"/>
          <w:sz w:val="20"/>
          <w:szCs w:val="20"/>
        </w:rPr>
        <w:t xml:space="preserve"> – </w:t>
      </w:r>
      <w:proofErr w:type="spellStart"/>
      <w:r w:rsidRPr="00FF60A2">
        <w:rPr>
          <w:rFonts w:ascii="PFDinTextCondPro" w:eastAsia="Times New Roman" w:hAnsi="PFDinTextCondPro" w:cs="Times New Roman"/>
          <w:sz w:val="20"/>
          <w:szCs w:val="20"/>
        </w:rPr>
        <w:t>даруємо</w:t>
      </w:r>
      <w:proofErr w:type="spellEnd"/>
      <w:r w:rsidRPr="00FF60A2">
        <w:rPr>
          <w:rFonts w:ascii="PFDinTextCondPro" w:eastAsia="Times New Roman" w:hAnsi="PFDinTextCondPro" w:cs="Times New Roman"/>
          <w:sz w:val="20"/>
          <w:szCs w:val="20"/>
        </w:rPr>
        <w:t xml:space="preserve"> </w:t>
      </w:r>
      <w:proofErr w:type="spellStart"/>
      <w:r w:rsidRPr="00FF60A2">
        <w:rPr>
          <w:rFonts w:ascii="PFDinTextCondPro" w:eastAsia="Times New Roman" w:hAnsi="PFDinTextCondPro" w:cs="Times New Roman"/>
          <w:sz w:val="20"/>
          <w:szCs w:val="20"/>
        </w:rPr>
        <w:t>картку</w:t>
      </w:r>
      <w:proofErr w:type="spellEnd"/>
      <w:r w:rsidRPr="00FF60A2">
        <w:rPr>
          <w:rFonts w:ascii="PFDinTextCondPro" w:eastAsia="Times New Roman" w:hAnsi="PFDinTextCondPro" w:cs="Times New Roman"/>
          <w:sz w:val="20"/>
          <w:szCs w:val="20"/>
        </w:rPr>
        <w:t xml:space="preserve"> «Родина» + 500 </w:t>
      </w:r>
      <w:proofErr w:type="spellStart"/>
      <w:r w:rsidRPr="00FF60A2">
        <w:rPr>
          <w:rFonts w:ascii="PFDinTextCondPro" w:eastAsia="Times New Roman" w:hAnsi="PFDinTextCondPro" w:cs="Times New Roman"/>
          <w:sz w:val="20"/>
          <w:szCs w:val="20"/>
        </w:rPr>
        <w:t>бонусів</w:t>
      </w:r>
      <w:proofErr w:type="spellEnd"/>
      <w:r w:rsidRPr="00FF60A2">
        <w:rPr>
          <w:rFonts w:ascii="PFDinTextCondPro" w:eastAsia="Times New Roman" w:hAnsi="PFDinTextCondPro" w:cs="Times New Roman"/>
          <w:sz w:val="20"/>
          <w:szCs w:val="20"/>
        </w:rPr>
        <w:t xml:space="preserve"> !</w:t>
      </w:r>
    </w:p>
    <w:p w:rsidR="00FF60A2" w:rsidRPr="00FF60A2" w:rsidRDefault="00FF60A2" w:rsidP="00FF60A2">
      <w:pPr>
        <w:spacing w:before="376" w:after="0" w:line="288" w:lineRule="atLeast"/>
        <w:rPr>
          <w:rFonts w:ascii="PFDinTextCondPro" w:eastAsia="Times New Roman" w:hAnsi="PFDinTextCondPro" w:cs="Times New Roman"/>
          <w:sz w:val="20"/>
          <w:szCs w:val="20"/>
        </w:rPr>
      </w:pPr>
      <w:r>
        <w:rPr>
          <w:rFonts w:ascii="PFDinTextCondPro" w:eastAsia="Times New Roman" w:hAnsi="PFDinTextCondPro" w:cs="Times New Roman"/>
          <w:noProof/>
          <w:sz w:val="20"/>
          <w:szCs w:val="20"/>
        </w:rPr>
        <w:drawing>
          <wp:inline distT="0" distB="0" distL="0" distR="0">
            <wp:extent cx="2019935" cy="2854325"/>
            <wp:effectExtent l="19050" t="0" r="0" b="0"/>
            <wp:docPr id="1" name="Рисунок 1" descr="http://rukavychka.ua/wp-content/uploads/2019/04/PosterA4-01-212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kavychka.ua/wp-content/uploads/2019/04/PosterA4-01-212x30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285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813" w:rsidRDefault="00FF60A2" w:rsidP="00FF60A2">
      <w:hyperlink r:id="rId7" w:history="1">
        <w:proofErr w:type="spellStart"/>
        <w:r w:rsidRPr="00FF60A2">
          <w:rPr>
            <w:rFonts w:ascii="Blogger Sans" w:eastAsia="Times New Roman" w:hAnsi="Blogger Sans" w:cs="Times New Roman"/>
            <w:color w:val="77797A"/>
            <w:sz w:val="23"/>
          </w:rPr>
          <w:t>Попередня</w:t>
        </w:r>
        <w:proofErr w:type="spellEnd"/>
        <w:r w:rsidRPr="00FF60A2">
          <w:rPr>
            <w:rFonts w:ascii="Blogger Sans" w:eastAsia="Times New Roman" w:hAnsi="Blogger Sans" w:cs="Times New Roman"/>
            <w:color w:val="77797A"/>
            <w:sz w:val="23"/>
          </w:rPr>
          <w:t xml:space="preserve"> новина</w:t>
        </w:r>
      </w:hyperlink>
    </w:p>
    <w:sectPr w:rsidR="004A7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DinTextCond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logger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FF60A2"/>
    <w:rsid w:val="004A7813"/>
    <w:rsid w:val="00FF6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60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0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FF60A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F6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F6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60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7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64494">
          <w:marLeft w:val="0"/>
          <w:marRight w:val="0"/>
          <w:marTop w:val="438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25" w:color="E0E0E0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ukavychka.ua/rodynnyh-pokupok-v-frankivsku-teper-bude-shhe-bilsh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facebook.com/hashtag/%D1%80%D1%83%D0%BA%D0%B0%D0%B2%D0%B8%D1%87%D0%BA%D0%B0%D0%B1%D0%B5%D0%B7%D0%BF%D0%BE%D0%BB%D1%96%D0%B5%D1%82%D0%B8%D0%BB%D0%B5%D0%BD%D1%83" TargetMode="External"/><Relationship Id="rId4" Type="http://schemas.openxmlformats.org/officeDocument/2006/relationships/hyperlink" Target="http://rukavychka.ua/category/novyny-kompaniyi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Company>SPecialiST RePack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2019-08-06T07:25:00Z</dcterms:created>
  <dcterms:modified xsi:type="dcterms:W3CDTF">2019-08-06T07:25:00Z</dcterms:modified>
</cp:coreProperties>
</file>